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2FC4F" w14:textId="060285B7" w:rsidR="00C532C7" w:rsidRDefault="00C532C7" w:rsidP="00C532C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WG3 Meeting #89</w:t>
      </w:r>
      <w:r>
        <w:rPr>
          <w:rFonts w:ascii="Arial" w:hAnsi="Arial" w:cs="Arial"/>
          <w:b/>
          <w:bCs/>
          <w:sz w:val="22"/>
        </w:rPr>
        <w:tab/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C532C7">
        <w:rPr>
          <w:rFonts w:ascii="Arial" w:hAnsi="Arial" w:cs="Arial"/>
          <w:b/>
          <w:bCs/>
          <w:sz w:val="22"/>
        </w:rPr>
        <w:t>S3-173052</w:t>
      </w:r>
    </w:p>
    <w:p w14:paraId="5F564D9F" w14:textId="77777777" w:rsidR="00C532C7" w:rsidRDefault="00C532C7" w:rsidP="00C532C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 (US) 27 November- 1 December 2017</w:t>
      </w:r>
    </w:p>
    <w:p w14:paraId="7DE11732" w14:textId="766ADD91" w:rsidR="007C06F3" w:rsidRPr="00BD458F" w:rsidRDefault="007C06F3" w:rsidP="007C06F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</w:p>
    <w:p w14:paraId="3F43D9AB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29023C61" w14:textId="792176DA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="002D753A">
        <w:rPr>
          <w:rFonts w:ascii="Arial" w:hAnsi="Arial" w:cs="Arial"/>
          <w:b/>
          <w:lang w:val="en-US"/>
        </w:rPr>
        <w:t xml:space="preserve">Draft </w:t>
      </w:r>
      <w:bookmarkStart w:id="0" w:name="_GoBack"/>
      <w:bookmarkEnd w:id="0"/>
      <w:r w:rsidRPr="004B18E1">
        <w:rPr>
          <w:rFonts w:ascii="Arial" w:hAnsi="Arial" w:cs="Arial"/>
        </w:rPr>
        <w:t>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 xml:space="preserve">on </w:t>
      </w:r>
      <w:r w:rsidR="00C532C7" w:rsidRPr="00C532C7">
        <w:rPr>
          <w:rFonts w:ascii="Arial" w:hAnsi="Arial" w:cs="Arial"/>
        </w:rPr>
        <w:t>to RAN2/3 on the Impacts of increasing the MAC-I</w:t>
      </w:r>
    </w:p>
    <w:p w14:paraId="55D3251C" w14:textId="20BD1A5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 w:rsidR="000271DE">
        <w:rPr>
          <w:rFonts w:ascii="Arial" w:hAnsi="Arial" w:cs="Arial"/>
          <w:bCs/>
          <w:lang w:val="en-US"/>
        </w:rPr>
        <w:t xml:space="preserve"> </w:t>
      </w:r>
    </w:p>
    <w:p w14:paraId="20439524" w14:textId="48C48B11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Rel-16</w:t>
      </w:r>
    </w:p>
    <w:p w14:paraId="5BBD441E" w14:textId="10846286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5GS_Ph2</w:t>
      </w:r>
    </w:p>
    <w:p w14:paraId="06EB1C07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9EE5F4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Source:</w:t>
      </w:r>
      <w:r w:rsidRPr="00BD458F">
        <w:rPr>
          <w:rFonts w:ascii="Arial" w:hAnsi="Arial" w:cs="Arial"/>
          <w:bCs/>
          <w:lang w:val="en-US"/>
        </w:rPr>
        <w:tab/>
        <w:t>SA3</w:t>
      </w:r>
    </w:p>
    <w:p w14:paraId="5EE877F6" w14:textId="0B505D2D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To:</w:t>
      </w:r>
      <w:r w:rsidRPr="00921BEE">
        <w:rPr>
          <w:rFonts w:ascii="Arial" w:hAnsi="Arial" w:cs="Arial"/>
          <w:bCs/>
          <w:lang w:val="fr-FR"/>
        </w:rPr>
        <w:tab/>
      </w:r>
      <w:r w:rsidR="00C532C7">
        <w:rPr>
          <w:rFonts w:ascii="Arial" w:hAnsi="Arial" w:cs="Arial"/>
          <w:bCs/>
          <w:lang w:val="fr-FR"/>
        </w:rPr>
        <w:t>RAN2, RAN3</w:t>
      </w:r>
    </w:p>
    <w:p w14:paraId="174F0CA9" w14:textId="0F07D56A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Cc:</w:t>
      </w:r>
      <w:r w:rsidRPr="00921BEE">
        <w:rPr>
          <w:rFonts w:ascii="Arial" w:hAnsi="Arial" w:cs="Arial"/>
          <w:bCs/>
          <w:lang w:val="fr-FR"/>
        </w:rPr>
        <w:tab/>
      </w:r>
      <w:r w:rsidR="00C532C7">
        <w:rPr>
          <w:rFonts w:ascii="Arial" w:hAnsi="Arial" w:cs="Arial"/>
          <w:bCs/>
          <w:lang w:val="fr-FR"/>
        </w:rPr>
        <w:t>ETSI SAGE</w:t>
      </w:r>
    </w:p>
    <w:p w14:paraId="4EA55F46" w14:textId="77777777"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44DCE4" w14:textId="77777777" w:rsidR="007C06F3" w:rsidRPr="00355242" w:rsidRDefault="007C06F3" w:rsidP="007C06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55242">
        <w:rPr>
          <w:rFonts w:ascii="Arial" w:hAnsi="Arial" w:cs="Arial"/>
          <w:b/>
          <w:lang w:val="fr-FR"/>
        </w:rPr>
        <w:t>Contact Person:</w:t>
      </w:r>
      <w:r w:rsidRPr="00355242">
        <w:rPr>
          <w:rFonts w:ascii="Arial" w:hAnsi="Arial" w:cs="Arial"/>
          <w:bCs/>
          <w:lang w:val="fr-FR"/>
        </w:rPr>
        <w:tab/>
      </w:r>
    </w:p>
    <w:p w14:paraId="21DAF637" w14:textId="70BF262A" w:rsidR="007C06F3" w:rsidRPr="00BD458F" w:rsidRDefault="007C06F3" w:rsidP="007C06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 w:rsidR="00A13660">
        <w:rPr>
          <w:rFonts w:cs="Arial"/>
          <w:b w:val="0"/>
          <w:bCs/>
          <w:lang w:val="en-US"/>
        </w:rPr>
        <w:t>Martin Dolly</w:t>
      </w:r>
    </w:p>
    <w:p w14:paraId="68245838" w14:textId="50B51F11" w:rsidR="007C06F3" w:rsidRPr="00BD458F" w:rsidRDefault="007C06F3" w:rsidP="007C06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r w:rsidR="00A13660">
        <w:rPr>
          <w:rFonts w:cs="Arial"/>
          <w:b w:val="0"/>
          <w:bCs/>
          <w:color w:val="auto"/>
          <w:lang w:val="en-US"/>
        </w:rPr>
        <w:t xml:space="preserve">md3135 (at) </w:t>
      </w:r>
      <w:proofErr w:type="spellStart"/>
      <w:r w:rsidR="00A13660">
        <w:rPr>
          <w:rFonts w:cs="Arial"/>
          <w:b w:val="0"/>
          <w:bCs/>
          <w:color w:val="auto"/>
          <w:lang w:val="en-US"/>
        </w:rPr>
        <w:t>att</w:t>
      </w:r>
      <w:proofErr w:type="spellEnd"/>
      <w:r>
        <w:rPr>
          <w:rFonts w:cs="Arial"/>
          <w:b w:val="0"/>
          <w:bCs/>
          <w:color w:val="auto"/>
          <w:lang w:val="en-US"/>
        </w:rPr>
        <w:t xml:space="preserve">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14:paraId="55595E0B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79B5F1" w14:textId="77777777"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14:paraId="3845D89C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A93AE63" w14:textId="0B68A94B"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="00045084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14:paraId="3E960460" w14:textId="77777777"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C32ACBF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048BDB50" w14:textId="77777777" w:rsidR="004C240F" w:rsidRDefault="007C06F3" w:rsidP="004C240F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14:paraId="62479C0A" w14:textId="6233A58F" w:rsidR="00130AB9" w:rsidRPr="003451A8" w:rsidRDefault="00130AB9" w:rsidP="004C240F">
      <w:pPr>
        <w:jc w:val="both"/>
        <w:rPr>
          <w:rFonts w:ascii="Arial" w:hAnsi="Arial" w:cs="Arial"/>
          <w:lang w:val="en-US"/>
        </w:rPr>
      </w:pPr>
      <w:r w:rsidRPr="003451A8">
        <w:rPr>
          <w:rFonts w:ascii="Arial" w:hAnsi="Arial" w:cs="Arial"/>
          <w:lang w:val="en-US"/>
        </w:rPr>
        <w:t>SA3 has initiated a Study on 256-bit algorithms for 5G</w:t>
      </w:r>
      <w:r w:rsidR="00E620AF">
        <w:rPr>
          <w:rFonts w:ascii="Arial" w:hAnsi="Arial" w:cs="Arial"/>
          <w:lang w:val="en-US"/>
        </w:rPr>
        <w:t>. This Study includes</w:t>
      </w:r>
      <w:r w:rsidR="005256AE" w:rsidRPr="003451A8">
        <w:rPr>
          <w:rFonts w:ascii="Arial" w:hAnsi="Arial" w:cs="Arial"/>
          <w:lang w:val="en-US"/>
        </w:rPr>
        <w:t xml:space="preserve"> </w:t>
      </w:r>
      <w:r w:rsidR="00E620AF">
        <w:rPr>
          <w:rFonts w:ascii="Arial" w:hAnsi="Arial" w:cs="Arial"/>
          <w:lang w:val="en-US"/>
        </w:rPr>
        <w:t xml:space="preserve">an investigation of </w:t>
      </w:r>
      <w:r w:rsidR="003451A8">
        <w:rPr>
          <w:rFonts w:ascii="Arial" w:hAnsi="Arial" w:cs="Arial"/>
          <w:lang w:val="en-US"/>
        </w:rPr>
        <w:t>increasing the MAC-I</w:t>
      </w:r>
      <w:r w:rsidR="00E620AF">
        <w:rPr>
          <w:rFonts w:ascii="Arial" w:hAnsi="Arial" w:cs="Arial"/>
          <w:lang w:val="en-US"/>
        </w:rPr>
        <w:t xml:space="preserve"> size</w:t>
      </w:r>
      <w:r w:rsidR="003451A8">
        <w:rPr>
          <w:rFonts w:ascii="Arial" w:hAnsi="Arial" w:cs="Arial"/>
          <w:lang w:val="en-US"/>
        </w:rPr>
        <w:t xml:space="preserve"> for </w:t>
      </w:r>
      <w:r w:rsidR="005256AE" w:rsidRPr="003451A8">
        <w:rPr>
          <w:rFonts w:ascii="Arial" w:hAnsi="Arial" w:cs="Arial"/>
          <w:lang w:val="en-US"/>
        </w:rPr>
        <w:t>integrity p</w:t>
      </w:r>
      <w:r w:rsidRPr="003451A8">
        <w:rPr>
          <w:rFonts w:ascii="Arial" w:hAnsi="Arial" w:cs="Arial"/>
          <w:lang w:val="en-US"/>
        </w:rPr>
        <w:t xml:space="preserve">rotection. Currently, the </w:t>
      </w:r>
      <w:r w:rsidR="00E620AF">
        <w:rPr>
          <w:rFonts w:ascii="Arial" w:hAnsi="Arial" w:cs="Arial"/>
          <w:lang w:val="en-US"/>
        </w:rPr>
        <w:t xml:space="preserve">size of </w:t>
      </w:r>
      <w:r w:rsidRPr="003451A8">
        <w:rPr>
          <w:rFonts w:ascii="Arial" w:hAnsi="Arial" w:cs="Arial"/>
          <w:lang w:val="en-US"/>
        </w:rPr>
        <w:t>integrity protection</w:t>
      </w:r>
      <w:r w:rsidR="00E620AF">
        <w:rPr>
          <w:rFonts w:ascii="Arial" w:hAnsi="Arial" w:cs="Arial"/>
          <w:lang w:val="en-US"/>
        </w:rPr>
        <w:t xml:space="preserve"> tags</w:t>
      </w:r>
      <w:r w:rsidRPr="003451A8">
        <w:rPr>
          <w:rFonts w:ascii="Arial" w:hAnsi="Arial" w:cs="Arial"/>
          <w:lang w:val="en-US"/>
        </w:rPr>
        <w:t xml:space="preserve"> </w:t>
      </w:r>
      <w:r w:rsidR="00E620AF">
        <w:rPr>
          <w:rFonts w:ascii="Arial" w:hAnsi="Arial" w:cs="Arial"/>
          <w:lang w:val="en-US"/>
        </w:rPr>
        <w:t>envisioned for 5GS</w:t>
      </w:r>
      <w:r w:rsidR="00E620AF" w:rsidRPr="003451A8">
        <w:rPr>
          <w:rFonts w:ascii="Arial" w:hAnsi="Arial" w:cs="Arial"/>
          <w:lang w:val="en-US"/>
        </w:rPr>
        <w:t xml:space="preserve"> </w:t>
      </w:r>
      <w:r w:rsidR="00E36EBC">
        <w:rPr>
          <w:rFonts w:ascii="Arial" w:hAnsi="Arial" w:cs="Arial"/>
          <w:lang w:val="en-US"/>
        </w:rPr>
        <w:t xml:space="preserve">is </w:t>
      </w:r>
      <w:r w:rsidRPr="003451A8">
        <w:rPr>
          <w:rFonts w:ascii="Arial" w:hAnsi="Arial" w:cs="Arial"/>
          <w:lang w:val="en-US"/>
        </w:rPr>
        <w:t>only 32 bits</w:t>
      </w:r>
      <w:r w:rsidR="00E620AF">
        <w:rPr>
          <w:rFonts w:ascii="Arial" w:hAnsi="Arial" w:cs="Arial"/>
          <w:lang w:val="en-US"/>
        </w:rPr>
        <w:t xml:space="preserve"> (integrity protection is only available for CP in EPS</w:t>
      </w:r>
      <w:r w:rsidRPr="003451A8">
        <w:rPr>
          <w:rFonts w:ascii="Arial" w:hAnsi="Arial" w:cs="Arial"/>
          <w:lang w:val="en-US"/>
        </w:rPr>
        <w:t>.</w:t>
      </w:r>
      <w:r w:rsidR="00E620AF">
        <w:rPr>
          <w:rFonts w:ascii="Arial" w:hAnsi="Arial" w:cs="Arial"/>
          <w:lang w:val="en-US"/>
        </w:rPr>
        <w:t>)</w:t>
      </w:r>
      <w:r w:rsidRPr="003451A8">
        <w:rPr>
          <w:rFonts w:ascii="Arial" w:hAnsi="Arial" w:cs="Arial"/>
          <w:lang w:val="en-US"/>
        </w:rPr>
        <w:t xml:space="preserve">  This study will determine whether a longer MAC is appropriate for 5G</w:t>
      </w:r>
      <w:r w:rsidR="00E36EBC">
        <w:rPr>
          <w:rFonts w:ascii="Arial" w:hAnsi="Arial" w:cs="Arial"/>
          <w:lang w:val="en-US"/>
        </w:rPr>
        <w:t>S</w:t>
      </w:r>
      <w:r w:rsidRPr="003451A8">
        <w:rPr>
          <w:rFonts w:ascii="Arial" w:hAnsi="Arial" w:cs="Arial"/>
          <w:lang w:val="en-US"/>
        </w:rPr>
        <w:t xml:space="preserve">.  </w:t>
      </w:r>
    </w:p>
    <w:p w14:paraId="7EE93DF7" w14:textId="77777777" w:rsidR="00130AB9" w:rsidRPr="003451A8" w:rsidRDefault="00130AB9" w:rsidP="004C240F">
      <w:pPr>
        <w:jc w:val="both"/>
        <w:rPr>
          <w:rFonts w:ascii="Arial" w:hAnsi="Arial" w:cs="Arial"/>
          <w:lang w:val="en-US"/>
        </w:rPr>
      </w:pPr>
    </w:p>
    <w:p w14:paraId="7962F900" w14:textId="73E34106" w:rsidR="004C240F" w:rsidRPr="003451A8" w:rsidRDefault="00130AB9" w:rsidP="00130AB9">
      <w:pPr>
        <w:jc w:val="both"/>
        <w:rPr>
          <w:rFonts w:ascii="Arial" w:hAnsi="Arial" w:cs="Arial"/>
          <w:lang w:val="en-US"/>
        </w:rPr>
      </w:pPr>
      <w:r w:rsidRPr="003451A8">
        <w:rPr>
          <w:rFonts w:ascii="Arial" w:hAnsi="Arial" w:cs="Arial"/>
          <w:lang w:val="en-US"/>
        </w:rPr>
        <w:t xml:space="preserve">It was noted in SA3 that the higher data rates achievable in 5G should be able to accommodate a reasonable MAC-I size increase without suffering significant performance degradation.  </w:t>
      </w:r>
    </w:p>
    <w:p w14:paraId="44450F92" w14:textId="287322B7" w:rsidR="00130AB9" w:rsidRPr="003451A8" w:rsidRDefault="00130AB9" w:rsidP="004C240F">
      <w:pPr>
        <w:jc w:val="both"/>
        <w:rPr>
          <w:rFonts w:ascii="Arial" w:hAnsi="Arial" w:cs="Arial"/>
          <w:lang w:val="en-US"/>
        </w:rPr>
      </w:pPr>
    </w:p>
    <w:p w14:paraId="640795AE" w14:textId="7263393C" w:rsidR="00130AB9" w:rsidRPr="003451A8" w:rsidRDefault="00130AB9" w:rsidP="004C240F">
      <w:pPr>
        <w:jc w:val="both"/>
        <w:rPr>
          <w:rFonts w:ascii="Arial" w:hAnsi="Arial" w:cs="Arial"/>
          <w:lang w:val="en-US"/>
        </w:rPr>
      </w:pPr>
      <w:r w:rsidRPr="003451A8">
        <w:rPr>
          <w:rFonts w:ascii="Arial" w:hAnsi="Arial" w:cs="Arial"/>
          <w:lang w:val="en-US"/>
        </w:rPr>
        <w:t>SA3 is requesting that RAN2 and RAN3</w:t>
      </w:r>
      <w:r w:rsidR="005256AE" w:rsidRPr="003451A8">
        <w:rPr>
          <w:rFonts w:ascii="Arial" w:hAnsi="Arial" w:cs="Arial"/>
          <w:lang w:val="en-US"/>
        </w:rPr>
        <w:t xml:space="preserve"> examine and provide the </w:t>
      </w:r>
      <w:r w:rsidR="00E36EBC">
        <w:rPr>
          <w:rFonts w:ascii="Arial" w:hAnsi="Arial" w:cs="Arial"/>
          <w:lang w:val="en-US"/>
        </w:rPr>
        <w:t xml:space="preserve">anticipated </w:t>
      </w:r>
      <w:r w:rsidR="005256AE" w:rsidRPr="003451A8">
        <w:rPr>
          <w:rFonts w:ascii="Arial" w:hAnsi="Arial" w:cs="Arial"/>
          <w:lang w:val="en-US"/>
        </w:rPr>
        <w:t xml:space="preserve">impacts of increasing </w:t>
      </w:r>
      <w:r w:rsidR="00E36EBC">
        <w:rPr>
          <w:rFonts w:ascii="Arial" w:hAnsi="Arial" w:cs="Arial"/>
          <w:lang w:val="en-US"/>
        </w:rPr>
        <w:t xml:space="preserve">the size of </w:t>
      </w:r>
      <w:r w:rsidR="005256AE" w:rsidRPr="003451A8">
        <w:rPr>
          <w:rFonts w:ascii="Arial" w:hAnsi="Arial" w:cs="Arial"/>
          <w:lang w:val="en-US"/>
        </w:rPr>
        <w:t>integrity protection MAC-</w:t>
      </w:r>
      <w:r w:rsidR="00E620AF">
        <w:rPr>
          <w:rFonts w:ascii="Arial" w:hAnsi="Arial" w:cs="Arial"/>
          <w:lang w:val="en-US"/>
        </w:rPr>
        <w:t>I</w:t>
      </w:r>
      <w:r w:rsidR="005256AE" w:rsidRPr="003451A8">
        <w:rPr>
          <w:rFonts w:ascii="Arial" w:hAnsi="Arial" w:cs="Arial"/>
          <w:lang w:val="en-US"/>
        </w:rPr>
        <w:t xml:space="preserve"> to 64, 128, 256</w:t>
      </w:r>
      <w:r w:rsidR="00E36EBC">
        <w:rPr>
          <w:rFonts w:ascii="Arial" w:hAnsi="Arial" w:cs="Arial"/>
          <w:lang w:val="en-US"/>
        </w:rPr>
        <w:t>,</w:t>
      </w:r>
      <w:r w:rsidR="005256AE" w:rsidRPr="003451A8">
        <w:rPr>
          <w:rFonts w:ascii="Arial" w:hAnsi="Arial" w:cs="Arial"/>
          <w:lang w:val="en-US"/>
        </w:rPr>
        <w:t xml:space="preserve"> and 512 bits in support of 256-bit </w:t>
      </w:r>
      <w:r w:rsidR="00E620AF">
        <w:rPr>
          <w:rFonts w:ascii="Arial" w:hAnsi="Arial" w:cs="Arial"/>
          <w:lang w:val="en-US"/>
        </w:rPr>
        <w:t xml:space="preserve">integrity </w:t>
      </w:r>
      <w:r w:rsidR="005256AE" w:rsidRPr="003451A8">
        <w:rPr>
          <w:rFonts w:ascii="Arial" w:hAnsi="Arial" w:cs="Arial"/>
          <w:lang w:val="en-US"/>
        </w:rPr>
        <w:t>algorithms.</w:t>
      </w:r>
    </w:p>
    <w:p w14:paraId="4D608A9B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14:paraId="0BB237F3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14:paraId="4F191E5F" w14:textId="0B5E2B5A"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 w:rsidR="00130AB9">
        <w:rPr>
          <w:rFonts w:ascii="Arial" w:hAnsi="Arial" w:cs="Arial"/>
          <w:b/>
          <w:lang w:val="en-US"/>
        </w:rPr>
        <w:t>RAN2, RAN3</w:t>
      </w:r>
    </w:p>
    <w:p w14:paraId="11AF0C17" w14:textId="7CCA5626"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3451A8">
        <w:rPr>
          <w:rFonts w:ascii="Arial" w:hAnsi="Arial" w:cs="Arial"/>
          <w:lang w:val="en-US"/>
        </w:rPr>
        <w:t xml:space="preserve">SA3 kindly asks </w:t>
      </w:r>
      <w:r w:rsidR="00130AB9" w:rsidRPr="003451A8">
        <w:rPr>
          <w:rFonts w:ascii="Arial" w:hAnsi="Arial" w:cs="Arial"/>
          <w:lang w:val="en-US"/>
        </w:rPr>
        <w:t>RAN2 and RAN3</w:t>
      </w:r>
      <w:r w:rsidR="004D6B13" w:rsidRPr="003451A8">
        <w:rPr>
          <w:rFonts w:ascii="Arial" w:hAnsi="Arial" w:cs="Arial"/>
          <w:lang w:val="en-US"/>
        </w:rPr>
        <w:t xml:space="preserve"> to </w:t>
      </w:r>
      <w:r w:rsidR="003451A8" w:rsidRPr="003451A8">
        <w:rPr>
          <w:rFonts w:ascii="Arial" w:hAnsi="Arial" w:cs="Arial"/>
          <w:lang w:val="en-US"/>
        </w:rPr>
        <w:t>provide the impacts of increasing the integrity protection MAC-I</w:t>
      </w:r>
      <w:r w:rsidR="003451A8">
        <w:rPr>
          <w:rFonts w:ascii="Arial" w:hAnsi="Arial" w:cs="Arial"/>
          <w:lang w:val="en-US"/>
        </w:rPr>
        <w:t xml:space="preserve"> to the values above.</w:t>
      </w:r>
    </w:p>
    <w:p w14:paraId="0FE935AB" w14:textId="77777777" w:rsidR="007C06F3" w:rsidRDefault="007C06F3" w:rsidP="004D6B13">
      <w:pPr>
        <w:spacing w:after="120"/>
        <w:rPr>
          <w:lang w:val="en-US"/>
        </w:rPr>
      </w:pPr>
    </w:p>
    <w:p w14:paraId="00BC8EAF" w14:textId="77777777" w:rsidR="007C06F3" w:rsidRDefault="007C06F3" w:rsidP="007C06F3">
      <w:pPr>
        <w:spacing w:after="120"/>
        <w:ind w:left="993" w:hanging="993"/>
        <w:rPr>
          <w:lang w:val="en-US"/>
        </w:rPr>
      </w:pPr>
    </w:p>
    <w:p w14:paraId="5CBA6D78" w14:textId="77777777" w:rsidR="007C06F3" w:rsidRPr="00C532C7" w:rsidRDefault="007C06F3" w:rsidP="007C06F3">
      <w:pPr>
        <w:spacing w:after="120"/>
        <w:rPr>
          <w:rFonts w:ascii="Arial" w:hAnsi="Arial" w:cs="Arial"/>
          <w:b/>
          <w:lang w:val="en-US"/>
        </w:rPr>
      </w:pPr>
      <w:r w:rsidRPr="00C532C7">
        <w:rPr>
          <w:b/>
          <w:lang w:val="en-US"/>
        </w:rPr>
        <w:t>3. Date of Next TSG-SA WG3 Meetings:</w:t>
      </w:r>
    </w:p>
    <w:p w14:paraId="7314FD41" w14:textId="77777777" w:rsidR="00C532C7" w:rsidRDefault="00C532C7" w:rsidP="00C532C7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SA3#90</w:t>
      </w:r>
      <w:r>
        <w:rPr>
          <w:rFonts w:ascii="Arial" w:hAnsi="Arial" w:cs="Arial"/>
          <w:bCs/>
          <w:lang w:val="en-US"/>
        </w:rPr>
        <w:tab/>
        <w:t>22-26 January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Gothenburg, Sweden</w:t>
      </w:r>
    </w:p>
    <w:p w14:paraId="07448BD8" w14:textId="4121FFA9" w:rsidR="00C532C7" w:rsidRPr="00DD150C" w:rsidRDefault="00C532C7" w:rsidP="00C532C7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SA3#90AH</w:t>
      </w:r>
      <w:r>
        <w:rPr>
          <w:rFonts w:ascii="Arial" w:hAnsi="Arial" w:cs="Arial"/>
          <w:bCs/>
          <w:lang w:val="en-US"/>
        </w:rPr>
        <w:tab/>
        <w:t>26 February - 2 March 2018</w:t>
      </w:r>
      <w:r>
        <w:rPr>
          <w:rFonts w:ascii="Arial" w:hAnsi="Arial" w:cs="Arial"/>
          <w:bCs/>
          <w:lang w:val="en-US"/>
        </w:rPr>
        <w:tab/>
        <w:t>San Diego (US)</w:t>
      </w:r>
    </w:p>
    <w:p w14:paraId="47C884D2" w14:textId="77777777" w:rsidR="0067019C" w:rsidRDefault="002D753A"/>
    <w:sectPr w:rsidR="006701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U1NrE0MDM3NjEyMLBU0lEKTi0uzszPAykwrAUAlNh4WSwAAAA="/>
  </w:docVars>
  <w:rsids>
    <w:rsidRoot w:val="007C06F3"/>
    <w:rsid w:val="000271DE"/>
    <w:rsid w:val="00045084"/>
    <w:rsid w:val="000737C1"/>
    <w:rsid w:val="000A2656"/>
    <w:rsid w:val="00130AB9"/>
    <w:rsid w:val="001336C2"/>
    <w:rsid w:val="00271FCC"/>
    <w:rsid w:val="002815D6"/>
    <w:rsid w:val="002B1955"/>
    <w:rsid w:val="002D753A"/>
    <w:rsid w:val="002E3F14"/>
    <w:rsid w:val="00311A45"/>
    <w:rsid w:val="003451A8"/>
    <w:rsid w:val="00355242"/>
    <w:rsid w:val="003B35D2"/>
    <w:rsid w:val="003C0635"/>
    <w:rsid w:val="00414A75"/>
    <w:rsid w:val="004B62AA"/>
    <w:rsid w:val="004C240F"/>
    <w:rsid w:val="004D6B13"/>
    <w:rsid w:val="005256AE"/>
    <w:rsid w:val="00566CEF"/>
    <w:rsid w:val="005E5ADC"/>
    <w:rsid w:val="00601AD9"/>
    <w:rsid w:val="006761AB"/>
    <w:rsid w:val="006C24F2"/>
    <w:rsid w:val="007479DB"/>
    <w:rsid w:val="007B38EF"/>
    <w:rsid w:val="007C06F3"/>
    <w:rsid w:val="008A34E2"/>
    <w:rsid w:val="009029DA"/>
    <w:rsid w:val="00921BEE"/>
    <w:rsid w:val="00A0654A"/>
    <w:rsid w:val="00A13660"/>
    <w:rsid w:val="00B4430C"/>
    <w:rsid w:val="00B846A3"/>
    <w:rsid w:val="00B9255E"/>
    <w:rsid w:val="00C532C7"/>
    <w:rsid w:val="00CD1425"/>
    <w:rsid w:val="00D47803"/>
    <w:rsid w:val="00DA065E"/>
    <w:rsid w:val="00DF3687"/>
    <w:rsid w:val="00E36EBC"/>
    <w:rsid w:val="00E620AF"/>
    <w:rsid w:val="00F56BE6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0EE4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A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C06F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C06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240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30A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Gamishev</dc:creator>
  <cp:keywords/>
  <dc:description/>
  <cp:lastModifiedBy>Brusilovsky, Alec</cp:lastModifiedBy>
  <cp:revision>5</cp:revision>
  <dcterms:created xsi:type="dcterms:W3CDTF">2017-11-19T03:17:00Z</dcterms:created>
  <dcterms:modified xsi:type="dcterms:W3CDTF">2017-11-20T12:36:00Z</dcterms:modified>
</cp:coreProperties>
</file>